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32"/>
          <w:szCs w:val="32"/>
        </w:rPr>
      </w:pPr>
      <w:r>
        <w:rPr>
          <w:rFonts w:hint="eastAsia" w:ascii="仿宋_GB2312" w:eastAsia="仿宋_GB2312" w:cs="宋体"/>
          <w:sz w:val="28"/>
          <w:szCs w:val="28"/>
        </w:rPr>
        <w:t>附件1：</w:t>
      </w:r>
      <w:r>
        <w:rPr>
          <w:sz w:val="32"/>
          <w:szCs w:val="32"/>
        </w:rPr>
        <w:t xml:space="preserve">                   </w:t>
      </w:r>
      <w:bookmarkStart w:id="0" w:name="_GoBack"/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 w:cs="宋体"/>
          <w:sz w:val="32"/>
          <w:szCs w:val="32"/>
        </w:rPr>
        <w:t>年浦江县中医院医共体公开招考需求表</w:t>
      </w:r>
      <w:bookmarkEnd w:id="0"/>
    </w:p>
    <w:tbl>
      <w:tblPr>
        <w:tblStyle w:val="2"/>
        <w:tblW w:w="14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55"/>
        <w:gridCol w:w="2298"/>
        <w:gridCol w:w="1514"/>
        <w:gridCol w:w="1624"/>
        <w:gridCol w:w="2131"/>
        <w:gridCol w:w="1105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  位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执业范围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需求数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浦江县中医院总院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超声科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影像诊断或临床医学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执业医师及以上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医学影像和放射治疗专业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麻醉科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麻醉学或临床医学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执业医师及以上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020年全日制普通高校应届毕业生技术职称不要求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检验科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医学检验技术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检验技士及以上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护士及以上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浦江县中医院医共体院区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护士及以上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药剂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药士及以上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 计</w:t>
            </w:r>
          </w:p>
        </w:tc>
        <w:tc>
          <w:tcPr>
            <w:tcW w:w="1301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17</w:t>
            </w:r>
          </w:p>
        </w:tc>
      </w:tr>
    </w:tbl>
    <w:p>
      <w:pPr>
        <w:rPr>
          <w:rFonts w:ascii="宋体" w:hAnsi="宋体" w:cs="仿宋"/>
        </w:rPr>
      </w:pPr>
      <w:r>
        <w:rPr>
          <w:rFonts w:hint="eastAsia" w:ascii="宋体" w:hAnsi="宋体" w:cs="仿宋"/>
        </w:rPr>
        <w:t>注：浦江县中医院医共体是由浦江县中医院（总院）与8家院区：浦阳院区、杭坪院区、檀溪院区、前吴院区、花桥院区、虞宅院区、大畈院区、中余院区组成。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E49DA"/>
    <w:rsid w:val="0BAE4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2020-07-21T08:10:00Z</dcterms:created>
  <dc:creator>阿噜。</dc:creator>
  <cp:lastModifiedBy>阿噜。</cp:lastModifiedBy>
  <dcterms:modified xsi:type="dcterms:W3CDTF">2020-07-21T08:14:48Z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