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0" w:type="dxa"/>
        <w:jc w:val="center"/>
        <w:tblCellMar>
          <w:left w:w="0" w:type="dxa"/>
          <w:right w:w="0" w:type="dxa"/>
        </w:tblCellMar>
        <w:tblLook w:val="04A0"/>
      </w:tblPr>
      <w:tblGrid>
        <w:gridCol w:w="1380"/>
        <w:gridCol w:w="1455"/>
        <w:gridCol w:w="870"/>
        <w:gridCol w:w="915"/>
        <w:gridCol w:w="1050"/>
        <w:gridCol w:w="3300"/>
      </w:tblGrid>
      <w:tr w:rsidR="00784B25" w:rsidRPr="00784B25" w:rsidTr="00784B25">
        <w:trPr>
          <w:jc w:val="center"/>
        </w:trPr>
        <w:tc>
          <w:tcPr>
            <w:tcW w:w="13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单位</w:t>
            </w:r>
          </w:p>
        </w:tc>
        <w:tc>
          <w:tcPr>
            <w:tcW w:w="145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岗位</w:t>
            </w:r>
          </w:p>
        </w:tc>
        <w:tc>
          <w:tcPr>
            <w:tcW w:w="87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人数</w:t>
            </w:r>
          </w:p>
        </w:tc>
        <w:tc>
          <w:tcPr>
            <w:tcW w:w="19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资格条件</w:t>
            </w:r>
          </w:p>
        </w:tc>
        <w:tc>
          <w:tcPr>
            <w:tcW w:w="330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备注</w:t>
            </w:r>
          </w:p>
        </w:tc>
      </w:tr>
      <w:tr w:rsidR="00784B25" w:rsidRPr="00784B25" w:rsidTr="00784B25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专业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学历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</w:p>
        </w:tc>
      </w:tr>
      <w:tr w:rsidR="00784B25" w:rsidRPr="00784B25" w:rsidTr="00784B25">
        <w:trPr>
          <w:jc w:val="center"/>
        </w:trPr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越城区动物卫生监督所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执法辅助岗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不限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大专及以上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84B25" w:rsidRPr="00784B25" w:rsidRDefault="00784B25" w:rsidP="00784B25">
            <w:pPr>
              <w:adjustRightInd/>
              <w:snapToGrid/>
              <w:spacing w:after="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工作地点在屠宰场（有夜班），</w:t>
            </w:r>
          </w:p>
          <w:p w:rsidR="00784B25" w:rsidRPr="00784B25" w:rsidRDefault="00784B25" w:rsidP="00784B25">
            <w:pPr>
              <w:adjustRightInd/>
              <w:snapToGrid/>
              <w:spacing w:after="0"/>
              <w:ind w:firstLine="480"/>
              <w:rPr>
                <w:rFonts w:ascii="微软雅黑" w:hAnsi="微软雅黑" w:cs="宋体"/>
                <w:sz w:val="26"/>
                <w:szCs w:val="26"/>
              </w:rPr>
            </w:pPr>
            <w:r w:rsidRPr="00784B25">
              <w:rPr>
                <w:rFonts w:ascii="微软雅黑" w:hAnsi="微软雅黑" w:cs="宋体" w:hint="eastAsia"/>
                <w:sz w:val="26"/>
                <w:szCs w:val="26"/>
              </w:rPr>
              <w:t>优先考虑畜牧兽医、动物医学等涉农专业。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84B25"/>
    <w:rsid w:val="00323B43"/>
    <w:rsid w:val="003D37D8"/>
    <w:rsid w:val="004358AB"/>
    <w:rsid w:val="00784B25"/>
    <w:rsid w:val="008B7726"/>
    <w:rsid w:val="00A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B2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2020-03-19T01:40:00Z</dcterms:created>
  <dcterms:modified xsi:type="dcterms:W3CDTF">2020-03-19T01:41:00Z</dcterms:modified>
</cp:coreProperties>
</file>