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90"/>
        <w:gridCol w:w="450"/>
        <w:gridCol w:w="1395"/>
        <w:gridCol w:w="900"/>
        <w:gridCol w:w="675"/>
        <w:gridCol w:w="810"/>
        <w:gridCol w:w="4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b/>
                <w:color w:val="666666"/>
                <w:sz w:val="24"/>
                <w:szCs w:val="24"/>
                <w:bdr w:val="none" w:color="auto" w:sz="0" w:space="0"/>
              </w:rPr>
              <w:t>大连市第四人民医院公开招聘医护人员计划表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所需专业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呼吸科医师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本科：临床医学；研究生：内科学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具有医师证、执业证、具有住院医师规范化培训合格证（专业学位硕士研究生可不具备本条件）或主治医师证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心内科医师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本科：临床医学；研究生：内科学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具有医师证、执业证、具有住院医师规范化培训合格证（专业学位硕士研究生可不具备本条件）或主治医师证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内分泌医师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本科：临床医学；研究生：内科学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具有医师证、执业证、具有住院医师规范化培训合格证（专业学位硕士研究生可不具备本条件）或主治医师证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普外科医师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本科：临床医学；研究生：外科学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具有医师证、执业证、具有住院医师规范化培训合格证（专业学位硕士研究生可不具备本条件）或主治医师证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骨外科医师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本科：临床医学；研究生：外科学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具有医师证、执业证、具有住院医师规范化培训合格证（专业学位硕士研究生可不具备本条件）或主治医师证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影像医学科医师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本科：临床医学、医学影像学；研究生：临床医学类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具有医师证、执业证、具有住院医师规范化培训合格证（专业学位硕士研究生可不具备本条件）或主治医师证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临床护士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大专：护理；本科：护理学；研究生：护理学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25周岁及以下</w:t>
            </w:r>
          </w:p>
        </w:tc>
        <w:tc>
          <w:tcPr>
            <w:tcW w:w="4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  <w:bdr w:val="none" w:color="auto" w:sz="0" w:space="0"/>
              </w:rPr>
              <w:t>起点学历为全日制大专；应届毕业生或具有三级医院工作经历。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       报考人员学历、经历、年龄计算时间截止到2020年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4551"/>
    <w:rsid w:val="03250285"/>
    <w:rsid w:val="046E7001"/>
    <w:rsid w:val="0BFA4551"/>
    <w:rsid w:val="13142292"/>
    <w:rsid w:val="16E608E4"/>
    <w:rsid w:val="1B4E1CC9"/>
    <w:rsid w:val="1FFF58C0"/>
    <w:rsid w:val="202843FB"/>
    <w:rsid w:val="20BD2A62"/>
    <w:rsid w:val="24B63CAE"/>
    <w:rsid w:val="2CD02121"/>
    <w:rsid w:val="2F3618BB"/>
    <w:rsid w:val="32291011"/>
    <w:rsid w:val="459955C8"/>
    <w:rsid w:val="483C7905"/>
    <w:rsid w:val="4BA8049B"/>
    <w:rsid w:val="4BD45F5F"/>
    <w:rsid w:val="50296DD8"/>
    <w:rsid w:val="54396150"/>
    <w:rsid w:val="560F7AFA"/>
    <w:rsid w:val="5CCE5D6F"/>
    <w:rsid w:val="6F1F2918"/>
    <w:rsid w:val="7260153D"/>
    <w:rsid w:val="75216D95"/>
    <w:rsid w:val="78B42372"/>
    <w:rsid w:val="78C21508"/>
    <w:rsid w:val="7DFB5F89"/>
    <w:rsid w:val="7F9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2020-10-15T00:13:00Z</dcterms:created>
  <dc:creator>Administrator</dc:creator>
  <cp:lastModifiedBy>Administrator</cp:lastModifiedBy>
  <dcterms:modified xsi:type="dcterms:W3CDTF">2020-10-15T09:49:46Z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