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68" w:rsidRDefault="00654814">
      <w:pPr>
        <w:widowControl/>
        <w:adjustRightInd/>
        <w:snapToGrid/>
        <w:spacing w:line="600" w:lineRule="exact"/>
        <w:jc w:val="center"/>
        <w:rPr>
          <w:rFonts w:asciiTheme="minorEastAsia" w:eastAsiaTheme="minorEastAsia" w:hAnsiTheme="minorEastAsia" w:cs="Arial"/>
          <w:kern w:val="0"/>
          <w:sz w:val="44"/>
          <w:szCs w:val="44"/>
        </w:rPr>
      </w:pPr>
      <w:bookmarkStart w:id="0" w:name="_GoBack"/>
      <w:r>
        <w:rPr>
          <w:rFonts w:asciiTheme="minorEastAsia" w:eastAsiaTheme="minorEastAsia" w:hAnsiTheme="minorEastAsia" w:cs="Arial" w:hint="eastAsia"/>
          <w:kern w:val="0"/>
          <w:sz w:val="44"/>
          <w:szCs w:val="44"/>
        </w:rPr>
        <w:t>2019</w:t>
      </w:r>
      <w:r>
        <w:rPr>
          <w:rFonts w:asciiTheme="minorEastAsia" w:eastAsiaTheme="minorEastAsia" w:hAnsiTheme="minorEastAsia" w:cs="Arial" w:hint="eastAsia"/>
          <w:kern w:val="0"/>
          <w:sz w:val="44"/>
          <w:szCs w:val="44"/>
        </w:rPr>
        <w:t>年澄迈县特殊教育学校专任教师招聘考试报名系统操作指南</w:t>
      </w:r>
    </w:p>
    <w:bookmarkEnd w:id="0"/>
    <w:p w:rsidR="005A0468" w:rsidRDefault="00654814">
      <w:pPr>
        <w:widowControl/>
        <w:adjustRightInd/>
        <w:snapToGrid/>
        <w:spacing w:line="600" w:lineRule="exact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本次考试不收取报名费，采取网上报名方式进行，包括填写报名信息、上传照片、报名所需材料等图片、查询资格审查结果、打印准考证等环节。报考后考生应及时登录“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澄迈县人民政府网站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”了解招聘工作进展情况和有关事项的公告，并保持报名时登记的联系方式畅通。</w:t>
      </w:r>
    </w:p>
    <w:p w:rsidR="005A0468" w:rsidRDefault="00654814">
      <w:pPr>
        <w:widowControl/>
        <w:adjustRightInd/>
        <w:snapToGrid/>
        <w:spacing w:line="600" w:lineRule="exact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本次考试实行诚信报名制度。报考人员要仔细阅读公告，根据个人情况报考符合条件的岗位，并按要求真实、全面、准确填写相关信息。报考人员如提供的报考材料和信息，不符合事实或弄虚作假的，一经查实，立即取消报考资格。</w:t>
      </w:r>
    </w:p>
    <w:p w:rsidR="005A0468" w:rsidRDefault="00654814">
      <w:pPr>
        <w:widowControl/>
        <w:adjustRightInd/>
        <w:snapToGrid/>
        <w:spacing w:line="600" w:lineRule="exact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一、网上报名方法：</w:t>
      </w:r>
    </w:p>
    <w:p w:rsidR="005A0468" w:rsidRDefault="00654814">
      <w:pPr>
        <w:widowControl/>
        <w:adjustRightInd/>
        <w:snapToGrid/>
        <w:spacing w:line="600" w:lineRule="exact"/>
        <w:ind w:firstLineChars="150" w:firstLine="48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1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）报考人员应在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7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月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1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日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9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:00-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7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月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8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日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1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6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：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00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期间登录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201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9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年澄迈县特殊教育学校专任教师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招聘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考试报考系统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: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http://zpks.hnrczpw.com/index.php/exam/?EXAMID=1157 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）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,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输入“名字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+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身份证号码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+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密码”进入报名系统进行网上报名。报名必须使用有效期内的二代身份证，报名与考试时使用的身份证必须一致。</w:t>
      </w:r>
    </w:p>
    <w:p w:rsidR="005A0468" w:rsidRDefault="00654814">
      <w:pPr>
        <w:adjustRightInd/>
        <w:snapToGrid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2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）上传照片、报名所需材料等图片。</w:t>
      </w:r>
      <w:r>
        <w:rPr>
          <w:rFonts w:ascii="仿宋_GB2312" w:eastAsia="仿宋_GB2312" w:hAnsi="仿宋_GB2312" w:cs="仿宋_GB2312" w:hint="eastAsia"/>
          <w:sz w:val="32"/>
          <w:szCs w:val="32"/>
        </w:rPr>
        <w:t>《近期免冠一寸彩照》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、《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澄迈县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公开招聘人员报名表</w:t>
      </w:r>
      <w:r>
        <w:rPr>
          <w:rFonts w:ascii="仿宋_GB2312" w:eastAsia="仿宋_GB2312" w:hAnsi="仿宋_GB2312" w:cs="仿宋_GB2312" w:hint="eastAsia"/>
          <w:sz w:val="32"/>
          <w:szCs w:val="32"/>
        </w:rPr>
        <w:t>》、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有效居民身份证</w:t>
      </w:r>
      <w:r>
        <w:rPr>
          <w:rFonts w:ascii="仿宋_GB2312" w:eastAsia="仿宋_GB2312" w:hAnsi="仿宋_GB2312" w:cs="仿宋_GB2312" w:hint="eastAsia"/>
          <w:sz w:val="32"/>
          <w:szCs w:val="32"/>
        </w:rPr>
        <w:t>》、《普通话等级证书》、《毕业证》、《教师资格证》。应届毕业生如尚未取得毕业证书的，上传加盖学校公章的毕业证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明。</w:t>
      </w:r>
      <w:r>
        <w:rPr>
          <w:rFonts w:ascii="仿宋_GB2312" w:eastAsia="仿宋_GB2312" w:hAnsi="仿宋_GB2312" w:cs="仿宋_GB2312" w:hint="eastAsia"/>
          <w:sz w:val="32"/>
          <w:szCs w:val="32"/>
        </w:rPr>
        <w:t>报考人员属于在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月底前可取得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资格证的，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上传由受理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教师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资格认定申请的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资格证发证机关出具的证明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未取得毕业证和未取得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资格证明模板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报名材料不齐者不接受报名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A0468" w:rsidRDefault="00654814">
      <w:pPr>
        <w:widowControl/>
        <w:adjustRightInd/>
        <w:snapToGrid/>
        <w:spacing w:line="600" w:lineRule="exact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3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）查询资格审查结果。报考人员提交报名材料后，可登录报名系统，点击查询资格审查结果。</w:t>
      </w:r>
    </w:p>
    <w:p w:rsidR="005A0468" w:rsidRDefault="00654814">
      <w:pPr>
        <w:widowControl/>
        <w:adjustRightInd/>
        <w:snapToGrid/>
        <w:spacing w:line="600" w:lineRule="exact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4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）打印准考证：资格审查合格的报考人员请密切关注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澄迈县人民政府网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发布关于打印准考证时间的公告，并在规定时间内登录报名系统进入“打印准考证”页面自行打印准考证。如未在规定时间内打印准考证造成的一切后果由考生自负。</w:t>
      </w:r>
    </w:p>
    <w:p w:rsidR="005A0468" w:rsidRDefault="00654814">
      <w:pPr>
        <w:widowControl/>
        <w:adjustRightInd/>
        <w:snapToGrid/>
        <w:spacing w:line="600" w:lineRule="exact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二、报名注意事项：</w:t>
      </w:r>
    </w:p>
    <w:p w:rsidR="005A0468" w:rsidRDefault="00654814">
      <w:pPr>
        <w:widowControl/>
        <w:adjustRightInd/>
        <w:snapToGrid/>
        <w:spacing w:line="600" w:lineRule="exact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1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）在报名期间考生如需更改报考岗位，可在报名链接中点击：信息修改，登陆系统后台点击进行更改，更改后请点击“保存报名信息”。但一经资格审查通过，则无法更改报考岗位。</w:t>
      </w:r>
    </w:p>
    <w:p w:rsidR="005A0468" w:rsidRDefault="00654814">
      <w:pPr>
        <w:pStyle w:val="a5"/>
        <w:widowControl/>
        <w:shd w:val="clear" w:color="auto" w:fill="FFFFFF"/>
        <w:adjustRightInd/>
        <w:snapToGrid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（</w:t>
      </w:r>
      <w:r>
        <w:rPr>
          <w:rFonts w:ascii="仿宋_GB2312" w:eastAsia="仿宋_GB2312" w:hAnsi="Arial" w:cs="Arial" w:hint="eastAsia"/>
          <w:sz w:val="32"/>
          <w:szCs w:val="32"/>
        </w:rPr>
        <w:t>2</w:t>
      </w:r>
      <w:r>
        <w:rPr>
          <w:rFonts w:ascii="仿宋_GB2312" w:eastAsia="仿宋_GB2312" w:hAnsi="Arial" w:cs="Arial" w:hint="eastAsia"/>
          <w:sz w:val="32"/>
          <w:szCs w:val="32"/>
        </w:rPr>
        <w:t>）如考生报名时候系统显示“姓名和身份证号不符或验证号错误”或其他问题，请拨打报名系技术电话咨询：</w:t>
      </w:r>
      <w:r>
        <w:rPr>
          <w:rFonts w:ascii="仿宋_GB2312" w:eastAsia="仿宋_GB2312" w:hAnsi="Arial" w:cs="Arial" w:hint="eastAsia"/>
          <w:sz w:val="32"/>
          <w:szCs w:val="32"/>
        </w:rPr>
        <w:t>0898</w:t>
      </w:r>
      <w:r>
        <w:rPr>
          <w:rFonts w:ascii="仿宋_GB2312" w:eastAsia="仿宋_GB2312" w:hAnsi="仿宋_GB2312" w:cs="仿宋_GB2312" w:hint="eastAsia"/>
          <w:color w:val="0D0D0D"/>
          <w:kern w:val="2"/>
          <w:sz w:val="32"/>
          <w:szCs w:val="32"/>
        </w:rPr>
        <w:t>0898-66755323</w:t>
      </w:r>
      <w:r>
        <w:rPr>
          <w:rFonts w:ascii="仿宋_GB2312" w:eastAsia="仿宋_GB2312" w:hAnsi="仿宋_GB2312" w:cs="仿宋_GB2312" w:hint="eastAsia"/>
          <w:color w:val="0D0D0D"/>
          <w:kern w:val="2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D0D0D"/>
          <w:kern w:val="2"/>
          <w:sz w:val="32"/>
          <w:szCs w:val="32"/>
        </w:rPr>
        <w:t>66755313</w:t>
      </w:r>
      <w:r>
        <w:rPr>
          <w:rFonts w:ascii="仿宋_GB2312" w:eastAsia="仿宋_GB2312" w:hAnsi="Arial" w:cs="Arial" w:hint="eastAsia"/>
          <w:sz w:val="32"/>
          <w:szCs w:val="32"/>
        </w:rPr>
        <w:t>。报名期间电话接时间：上午</w:t>
      </w:r>
      <w:r>
        <w:rPr>
          <w:rFonts w:ascii="仿宋_GB2312" w:eastAsia="仿宋_GB2312" w:hAnsi="Arial" w:cs="Arial" w:hint="eastAsia"/>
          <w:sz w:val="32"/>
          <w:szCs w:val="32"/>
        </w:rPr>
        <w:t>09:00</w:t>
      </w:r>
      <w:r>
        <w:rPr>
          <w:rFonts w:ascii="仿宋_GB2312" w:eastAsia="仿宋_GB2312" w:hAnsi="Arial" w:cs="Arial" w:hint="eastAsia"/>
          <w:sz w:val="32"/>
          <w:szCs w:val="32"/>
        </w:rPr>
        <w:t>—</w:t>
      </w:r>
      <w:r>
        <w:rPr>
          <w:rFonts w:ascii="仿宋_GB2312" w:eastAsia="仿宋_GB2312" w:hAnsi="Arial" w:cs="Arial" w:hint="eastAsia"/>
          <w:sz w:val="32"/>
          <w:szCs w:val="32"/>
        </w:rPr>
        <w:t>11:30</w:t>
      </w:r>
      <w:r>
        <w:rPr>
          <w:rFonts w:ascii="仿宋_GB2312" w:eastAsia="仿宋_GB2312" w:hAnsi="Arial" w:cs="Arial" w:hint="eastAsia"/>
          <w:sz w:val="32"/>
          <w:szCs w:val="32"/>
        </w:rPr>
        <w:t>，下午</w:t>
      </w:r>
      <w:r>
        <w:rPr>
          <w:rFonts w:ascii="仿宋_GB2312" w:eastAsia="仿宋_GB2312" w:hAnsi="Arial" w:cs="Arial" w:hint="eastAsia"/>
          <w:sz w:val="32"/>
          <w:szCs w:val="32"/>
        </w:rPr>
        <w:t>14:30</w:t>
      </w:r>
      <w:r>
        <w:rPr>
          <w:rFonts w:ascii="仿宋_GB2312" w:eastAsia="仿宋_GB2312" w:hAnsi="Arial" w:cs="Arial" w:hint="eastAsia"/>
          <w:sz w:val="32"/>
          <w:szCs w:val="32"/>
        </w:rPr>
        <w:t>—</w:t>
      </w:r>
      <w:r>
        <w:rPr>
          <w:rFonts w:ascii="仿宋_GB2312" w:eastAsia="仿宋_GB2312" w:hAnsi="Arial" w:cs="Arial" w:hint="eastAsia"/>
          <w:sz w:val="32"/>
          <w:szCs w:val="32"/>
        </w:rPr>
        <w:t>17:00</w:t>
      </w:r>
      <w:r>
        <w:rPr>
          <w:rFonts w:ascii="仿宋_GB2312" w:eastAsia="仿宋_GB2312" w:hAnsi="Arial" w:cs="Arial" w:hint="eastAsia"/>
          <w:sz w:val="32"/>
          <w:szCs w:val="32"/>
        </w:rPr>
        <w:t>（节假日休息）。</w:t>
      </w:r>
    </w:p>
    <w:p w:rsidR="005A0468" w:rsidRDefault="00654814">
      <w:pPr>
        <w:widowControl/>
        <w:adjustRightInd/>
        <w:snapToGrid/>
        <w:spacing w:line="600" w:lineRule="exact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3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）考生在规定报名时间内上传报名相关材料，所有图片上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传完成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后，界面出现“已上传成功，请等待工作人员审核！”即算报名成功，请耐心等待工作人员审核。如在规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定报名时间内没有成功上传报名相关材料或者相关材料不完整，逾期不予受理。</w:t>
      </w:r>
    </w:p>
    <w:p w:rsidR="005A0468" w:rsidRDefault="00654814">
      <w:pPr>
        <w:widowControl/>
        <w:adjustRightInd/>
        <w:snapToGrid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(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4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)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请报考人员全程关注“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澄迈县人民政府网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”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，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本次招聘相关公告内容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都发在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网站中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,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不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另行电话通知。</w:t>
      </w:r>
    </w:p>
    <w:p w:rsidR="005A0468" w:rsidRDefault="005A0468">
      <w:pPr>
        <w:widowControl/>
        <w:adjustRightInd/>
        <w:snapToGrid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sectPr w:rsidR="005A0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CA"/>
    <w:rsid w:val="00006CC5"/>
    <w:rsid w:val="0016214A"/>
    <w:rsid w:val="00167E70"/>
    <w:rsid w:val="00193EFA"/>
    <w:rsid w:val="001C31E7"/>
    <w:rsid w:val="002B5F5F"/>
    <w:rsid w:val="00424A11"/>
    <w:rsid w:val="004801B3"/>
    <w:rsid w:val="00493885"/>
    <w:rsid w:val="00533EE3"/>
    <w:rsid w:val="00542111"/>
    <w:rsid w:val="005513CA"/>
    <w:rsid w:val="005A0468"/>
    <w:rsid w:val="00654814"/>
    <w:rsid w:val="007D65D6"/>
    <w:rsid w:val="007E7821"/>
    <w:rsid w:val="00830507"/>
    <w:rsid w:val="008558ED"/>
    <w:rsid w:val="00862EFB"/>
    <w:rsid w:val="0095588E"/>
    <w:rsid w:val="00A963D1"/>
    <w:rsid w:val="00B64A6C"/>
    <w:rsid w:val="00BA286D"/>
    <w:rsid w:val="00BB6ADE"/>
    <w:rsid w:val="00D02F2E"/>
    <w:rsid w:val="00D039CF"/>
    <w:rsid w:val="00E94D0E"/>
    <w:rsid w:val="0BF13B93"/>
    <w:rsid w:val="0FF8664E"/>
    <w:rsid w:val="1A8B65D6"/>
    <w:rsid w:val="2D324D9A"/>
    <w:rsid w:val="4A9E191C"/>
    <w:rsid w:val="66A957A5"/>
    <w:rsid w:val="690B011F"/>
    <w:rsid w:val="6E9E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500" w:lineRule="atLeast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500" w:lineRule="atLeast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993</Characters>
  <Application>Microsoft Office Word</Application>
  <DocSecurity>0</DocSecurity>
  <Lines>8</Lines>
  <Paragraphs>2</Paragraphs>
  <ScaleCrop>false</ScaleCrop>
  <Company>China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微软用户</cp:lastModifiedBy>
  <cp:revision>2</cp:revision>
  <dcterms:created xsi:type="dcterms:W3CDTF">2019-06-20T03:36:00Z</dcterms:created>
  <dcterms:modified xsi:type="dcterms:W3CDTF">2019-06-20T03:36:00Z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